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491"/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2"/>
        <w:gridCol w:w="508"/>
        <w:gridCol w:w="706"/>
        <w:gridCol w:w="4907"/>
      </w:tblGrid>
      <w:tr w:rsidR="008618A9" w:rsidRPr="007C41D2" w14:paraId="5EC7CA54" w14:textId="77777777" w:rsidTr="0096513A">
        <w:trPr>
          <w:trHeight w:val="69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89A7" w14:textId="77777777" w:rsidR="008618A9" w:rsidRPr="007C41D2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 w:rsidRPr="007C41D2">
              <w:rPr>
                <w:rFonts w:ascii="Calibri" w:hAnsi="Calibri" w:cs="Calibri"/>
                <w:b/>
                <w:bCs/>
              </w:rPr>
              <w:t>Element składowy wynagrodzenia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94F3" w14:textId="77777777" w:rsidR="008618A9" w:rsidRPr="007C41D2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7C41D2">
              <w:rPr>
                <w:rFonts w:ascii="Calibri" w:hAnsi="Calibri" w:cs="Calibri"/>
                <w:b/>
                <w:bCs/>
              </w:rPr>
              <w:t>J.m.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FA7B" w14:textId="77777777" w:rsidR="008618A9" w:rsidRPr="007C41D2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 w:rsidRPr="007C41D2">
              <w:rPr>
                <w:rFonts w:ascii="Calibri" w:hAnsi="Calibri" w:cs="Calibri"/>
                <w:b/>
                <w:bCs/>
              </w:rPr>
              <w:t>Ilość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101B" w14:textId="77777777" w:rsidR="008618A9" w:rsidRPr="007C41D2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Termin dostawy</w:t>
            </w:r>
          </w:p>
        </w:tc>
      </w:tr>
      <w:tr w:rsidR="008618A9" w:rsidRPr="007C41D2" w14:paraId="775A013A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CF5C" w14:textId="77777777" w:rsidR="008618A9" w:rsidRPr="007C41D2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 w:rsidRPr="00694EEA">
              <w:rPr>
                <w:rFonts w:ascii="Calibri" w:eastAsia="Arial Narrow" w:hAnsi="Calibri" w:cs="Calibri"/>
                <w:b/>
                <w:bCs/>
              </w:rPr>
              <w:t xml:space="preserve">Stół do pomieszczenia socjalnego wraz z 4 krzesłami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C3E7" w14:textId="77777777" w:rsidR="008618A9" w:rsidRPr="007C41D2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kpl.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59B3" w14:textId="77777777" w:rsidR="008618A9" w:rsidRPr="007C41D2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B8DC" w14:textId="77777777" w:rsidR="008618A9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10.01.2026 – 1 kpl</w:t>
            </w:r>
          </w:p>
          <w:p w14:paraId="1BE9E745" w14:textId="6F84E653" w:rsidR="004B7343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28.02.2026 – 1 kpl</w:t>
            </w:r>
          </w:p>
        </w:tc>
      </w:tr>
      <w:tr w:rsidR="008618A9" w:rsidRPr="007C41D2" w14:paraId="4059C080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12FE" w14:textId="77777777" w:rsidR="008618A9" w:rsidRPr="007C41D2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 w:rsidRPr="002A7A35">
              <w:rPr>
                <w:rFonts w:ascii="Calibri" w:eastAsia="Calibri" w:hAnsi="Calibri" w:cs="Calibri"/>
                <w:b/>
                <w:bCs/>
              </w:rPr>
              <w:t xml:space="preserve">Szafa dwudrzwiowa do sal pacjentów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7D1B" w14:textId="77777777" w:rsidR="008618A9" w:rsidRPr="007C41D2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3EB0" w14:textId="77777777" w:rsidR="008618A9" w:rsidRPr="007C41D2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28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6C5B" w14:textId="77777777" w:rsidR="008618A9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10.01.2026 – 10 szt</w:t>
            </w:r>
          </w:p>
          <w:p w14:paraId="155DE6F3" w14:textId="77777777" w:rsidR="004B7343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28.02.2026 – 7 szt</w:t>
            </w:r>
          </w:p>
          <w:p w14:paraId="2800C386" w14:textId="4D99AA13" w:rsidR="004B7343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20.04.2026 -11 szt</w:t>
            </w:r>
          </w:p>
        </w:tc>
      </w:tr>
      <w:tr w:rsidR="008618A9" w:rsidRPr="007C41D2" w14:paraId="7027FA66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B9A7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 w:rsidRPr="002A7A35">
              <w:rPr>
                <w:rFonts w:ascii="Calibri" w:eastAsia="Calibri" w:hAnsi="Calibri" w:cs="Calibri"/>
                <w:b/>
                <w:bCs/>
              </w:rPr>
              <w:t xml:space="preserve">Szafa jednodrzwiowa ( słupek) do sal pacjentów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1CA0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019C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20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00DB" w14:textId="77777777" w:rsidR="008618A9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10.01.2026 – 10 szt</w:t>
            </w:r>
          </w:p>
          <w:p w14:paraId="5546707F" w14:textId="77777777" w:rsidR="004B7343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28.02.2026 – 4 szt</w:t>
            </w:r>
          </w:p>
          <w:p w14:paraId="771EB58E" w14:textId="41244934" w:rsidR="004B7343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20.04.2026 – 6 szt</w:t>
            </w:r>
          </w:p>
        </w:tc>
      </w:tr>
      <w:tr w:rsidR="008618A9" w:rsidRPr="007C41D2" w14:paraId="196769A0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17F6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Stoliki do sal pacjentów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0A6A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5A5F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24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E29C" w14:textId="77777777" w:rsidR="004B7343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10.01.2026 – 10 szt</w:t>
            </w:r>
          </w:p>
          <w:p w14:paraId="58E06C43" w14:textId="77777777" w:rsidR="004B7343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28.02.2026 – 7 szt</w:t>
            </w:r>
          </w:p>
          <w:p w14:paraId="33BDF4DC" w14:textId="4084B29E" w:rsidR="008618A9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20.04.2026 -7 szt</w:t>
            </w:r>
          </w:p>
        </w:tc>
      </w:tr>
      <w:tr w:rsidR="008618A9" w:rsidRPr="007C41D2" w14:paraId="1972D7B1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E077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 w:rsidRPr="002A7A35">
              <w:rPr>
                <w:rFonts w:ascii="Calibri" w:eastAsia="Arial Narrow" w:hAnsi="Calibri" w:cs="Calibri"/>
                <w:b/>
                <w:bCs/>
              </w:rPr>
              <w:t>Szafa ubraniowa – gabinet lekarza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F7B2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1F8F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9E1F" w14:textId="71DBF2D0" w:rsidR="008618A9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20.04.2026</w:t>
            </w:r>
          </w:p>
        </w:tc>
      </w:tr>
      <w:tr w:rsidR="008618A9" w:rsidRPr="007C41D2" w14:paraId="7F273DB0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5F44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 w:rsidRPr="002A7A35">
              <w:rPr>
                <w:rFonts w:ascii="Calibri" w:eastAsia="Arial Narrow" w:hAnsi="Calibri" w:cs="Calibri"/>
                <w:b/>
                <w:bCs/>
              </w:rPr>
              <w:t>Szafa na dokumenty zamykana na kluczyk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95DB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F0D0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37F4" w14:textId="6A6060A0" w:rsidR="008618A9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20.04.2026</w:t>
            </w:r>
          </w:p>
        </w:tc>
      </w:tr>
      <w:tr w:rsidR="008618A9" w:rsidRPr="007C41D2" w14:paraId="0F24C4C3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9608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 w:rsidRPr="002A7A35">
              <w:rPr>
                <w:rFonts w:ascii="Calibri" w:eastAsia="Arial Narrow" w:hAnsi="Calibri" w:cs="Calibri"/>
                <w:b/>
                <w:bCs/>
              </w:rPr>
              <w:t xml:space="preserve">Biurko z kontenerem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6595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D335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5611" w14:textId="7CC968A4" w:rsidR="008618A9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20.04.2026</w:t>
            </w:r>
          </w:p>
        </w:tc>
      </w:tr>
      <w:tr w:rsidR="008618A9" w:rsidRPr="007C41D2" w14:paraId="6005D2B1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269D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 w:rsidRPr="002A7A35">
              <w:rPr>
                <w:rFonts w:ascii="Calibri" w:eastAsia="Arial Narrow" w:hAnsi="Calibri" w:cs="Calibri"/>
                <w:b/>
                <w:bCs/>
              </w:rPr>
              <w:t>Regał otwarty z półkami na dokumenty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0A3B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784A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7649" w14:textId="14582F54" w:rsidR="008618A9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20.04.2026</w:t>
            </w:r>
          </w:p>
        </w:tc>
      </w:tr>
      <w:tr w:rsidR="008618A9" w:rsidRPr="007C41D2" w14:paraId="7E760C50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BA06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 w:rsidRPr="002A7A35">
              <w:rPr>
                <w:rFonts w:ascii="Calibri" w:eastAsia="Arial Narrow" w:hAnsi="Calibri" w:cs="Calibri"/>
                <w:b/>
                <w:bCs/>
              </w:rPr>
              <w:t xml:space="preserve">Szafka dolna z półkami ( podwójne drzwiczki) – gabinet lekarski 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5D56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67F5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194A" w14:textId="41EA8994" w:rsidR="008618A9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20.04.2026</w:t>
            </w:r>
          </w:p>
        </w:tc>
      </w:tr>
      <w:tr w:rsidR="008618A9" w:rsidRPr="007C41D2" w14:paraId="6350BD72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5080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 w:rsidRPr="002A7A35">
              <w:rPr>
                <w:rFonts w:ascii="Calibri" w:eastAsia="Arial Narrow" w:hAnsi="Calibri" w:cs="Calibri"/>
                <w:b/>
                <w:bCs/>
              </w:rPr>
              <w:t>szafka dolna / komoda z szufladami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06A9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31CD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45FC" w14:textId="368622B0" w:rsidR="008618A9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20.04.2026</w:t>
            </w:r>
          </w:p>
        </w:tc>
      </w:tr>
      <w:tr w:rsidR="008618A9" w:rsidRPr="007C41D2" w14:paraId="11B2AE52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A3A5" w14:textId="77777777" w:rsidR="008618A9" w:rsidRPr="002A7A35" w:rsidRDefault="008618A9" w:rsidP="0096513A">
            <w:pPr>
              <w:spacing w:after="0"/>
              <w:jc w:val="center"/>
              <w:rPr>
                <w:rFonts w:ascii="Calibri" w:eastAsia="Arial Narrow" w:hAnsi="Calibri" w:cs="Calibri"/>
                <w:b/>
                <w:bCs/>
              </w:rPr>
            </w:pPr>
            <w:r w:rsidRPr="002A7A35">
              <w:rPr>
                <w:rFonts w:ascii="Calibri" w:eastAsia="Arial Narrow" w:hAnsi="Calibri" w:cs="Calibri"/>
                <w:b/>
                <w:bCs/>
              </w:rPr>
              <w:t>Szafka górna do zawieszenia na ścianę do brudownika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B3A2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F44A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9BB1" w14:textId="5A52300F" w:rsidR="008618A9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20.04.2026</w:t>
            </w:r>
          </w:p>
        </w:tc>
      </w:tr>
      <w:tr w:rsidR="008618A9" w:rsidRPr="007C41D2" w14:paraId="0A79A95E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2B2D" w14:textId="77777777" w:rsidR="008618A9" w:rsidRPr="002A7A35" w:rsidRDefault="008618A9" w:rsidP="0096513A">
            <w:pPr>
              <w:spacing w:after="0"/>
              <w:jc w:val="center"/>
              <w:rPr>
                <w:rFonts w:ascii="Calibri" w:eastAsia="Arial Narrow" w:hAnsi="Calibri" w:cs="Calibri"/>
                <w:b/>
                <w:bCs/>
              </w:rPr>
            </w:pPr>
            <w:r w:rsidRPr="002A7A35">
              <w:rPr>
                <w:rFonts w:ascii="Calibri" w:eastAsia="Arial Narrow" w:hAnsi="Calibri" w:cs="Calibri"/>
                <w:b/>
                <w:bCs/>
              </w:rPr>
              <w:t>Fotel biurowy – 7 szt.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1758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35513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F16C" w14:textId="7B75993F" w:rsidR="008618A9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10.01.2026 – 4 szt.</w:t>
            </w:r>
          </w:p>
          <w:p w14:paraId="05438609" w14:textId="08AD4D27" w:rsidR="004B7343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20.04.2026 – 3 szt.</w:t>
            </w:r>
          </w:p>
        </w:tc>
      </w:tr>
      <w:tr w:rsidR="008618A9" w:rsidRPr="007C41D2" w14:paraId="339DE36D" w14:textId="77777777" w:rsidTr="0096513A">
        <w:trPr>
          <w:trHeight w:val="7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210F" w14:textId="77777777" w:rsidR="008618A9" w:rsidRPr="002A7A35" w:rsidRDefault="008618A9" w:rsidP="0096513A">
            <w:pPr>
              <w:spacing w:after="0"/>
              <w:jc w:val="center"/>
              <w:rPr>
                <w:rFonts w:ascii="Calibri" w:eastAsia="Arial Narrow" w:hAnsi="Calibri" w:cs="Calibri"/>
                <w:b/>
                <w:bCs/>
              </w:rPr>
            </w:pPr>
            <w:r w:rsidRPr="002A7A35">
              <w:rPr>
                <w:rFonts w:ascii="Calibri" w:eastAsia="Arial Narrow" w:hAnsi="Calibri" w:cs="Calibri"/>
                <w:b/>
                <w:bCs/>
              </w:rPr>
              <w:t>Stół  4 krzesła do świetlicy – 4 kpl</w:t>
            </w:r>
            <w:r>
              <w:rPr>
                <w:rFonts w:ascii="Calibri" w:eastAsia="Arial Narrow" w:hAnsi="Calibri" w:cs="Calibri"/>
                <w:b/>
                <w:bCs/>
              </w:rPr>
              <w:t>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3935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6A5E" w14:textId="77777777" w:rsidR="008618A9" w:rsidRDefault="008618A9" w:rsidP="0096513A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4FE5" w14:textId="7CA5DA35" w:rsidR="008618A9" w:rsidRPr="007C41D2" w:rsidRDefault="004B7343" w:rsidP="0096513A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20.04.2026</w:t>
            </w:r>
          </w:p>
        </w:tc>
      </w:tr>
    </w:tbl>
    <w:p w14:paraId="45CF84DB" w14:textId="77777777" w:rsidR="0096513A" w:rsidRDefault="0096513A" w:rsidP="0096513A">
      <w:pPr>
        <w:jc w:val="right"/>
        <w:rPr>
          <w:b/>
          <w:bCs/>
        </w:rPr>
      </w:pPr>
      <w:r w:rsidRPr="0096513A">
        <w:rPr>
          <w:b/>
          <w:bCs/>
        </w:rPr>
        <w:t>Załącznik nr 4 do SWZ- Wstępny harmonogram dostaw</w:t>
      </w:r>
    </w:p>
    <w:p w14:paraId="43E7CD2C" w14:textId="77777777" w:rsidR="0096513A" w:rsidRDefault="0096513A" w:rsidP="0096513A">
      <w:pPr>
        <w:jc w:val="right"/>
        <w:rPr>
          <w:b/>
          <w:bCs/>
        </w:rPr>
      </w:pPr>
    </w:p>
    <w:p w14:paraId="3BBA228C" w14:textId="77777777" w:rsidR="0096513A" w:rsidRPr="0096513A" w:rsidRDefault="0096513A" w:rsidP="0096513A">
      <w:pPr>
        <w:jc w:val="right"/>
        <w:rPr>
          <w:b/>
          <w:bCs/>
        </w:rPr>
      </w:pPr>
    </w:p>
    <w:p w14:paraId="620E38A7" w14:textId="7F1E3B22" w:rsidR="004B7343" w:rsidRDefault="004B7343" w:rsidP="0096513A">
      <w:pPr>
        <w:jc w:val="right"/>
      </w:pPr>
    </w:p>
    <w:sectPr w:rsidR="004B7343" w:rsidSect="00E10F1C">
      <w:headerReference w:type="default" r:id="rId6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CA9A7" w14:textId="77777777" w:rsidR="00D13756" w:rsidRDefault="00D13756" w:rsidP="00E10F1C">
      <w:pPr>
        <w:spacing w:after="0" w:line="240" w:lineRule="auto"/>
      </w:pPr>
      <w:r>
        <w:separator/>
      </w:r>
    </w:p>
  </w:endnote>
  <w:endnote w:type="continuationSeparator" w:id="0">
    <w:p w14:paraId="2340ECF5" w14:textId="77777777" w:rsidR="00D13756" w:rsidRDefault="00D13756" w:rsidP="00E10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0670C" w14:textId="77777777" w:rsidR="00D13756" w:rsidRDefault="00D13756" w:rsidP="00E10F1C">
      <w:pPr>
        <w:spacing w:after="0" w:line="240" w:lineRule="auto"/>
      </w:pPr>
      <w:r>
        <w:separator/>
      </w:r>
    </w:p>
  </w:footnote>
  <w:footnote w:type="continuationSeparator" w:id="0">
    <w:p w14:paraId="73173648" w14:textId="77777777" w:rsidR="00D13756" w:rsidRDefault="00D13756" w:rsidP="00E10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5134D" w14:textId="37D133DD" w:rsidR="00E10F1C" w:rsidRDefault="00E10F1C">
    <w:pPr>
      <w:pStyle w:val="Nagwek"/>
    </w:pPr>
    <w:r>
      <w:rPr>
        <w:noProof/>
      </w:rPr>
      <w:drawing>
        <wp:inline distT="0" distB="0" distL="0" distR="0" wp14:anchorId="77AD46F0" wp14:editId="1EC6DD32">
          <wp:extent cx="5760720" cy="736600"/>
          <wp:effectExtent l="0" t="0" r="0" b="6350"/>
          <wp:docPr id="9975439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A8695B" w14:textId="77777777" w:rsidR="00E10F1C" w:rsidRDefault="00E10F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B0C"/>
    <w:rsid w:val="00254B97"/>
    <w:rsid w:val="002B3825"/>
    <w:rsid w:val="00456DF1"/>
    <w:rsid w:val="004B7343"/>
    <w:rsid w:val="006903D2"/>
    <w:rsid w:val="008618A9"/>
    <w:rsid w:val="0096513A"/>
    <w:rsid w:val="009E368A"/>
    <w:rsid w:val="00B77B0C"/>
    <w:rsid w:val="00C06323"/>
    <w:rsid w:val="00C671B9"/>
    <w:rsid w:val="00C7136E"/>
    <w:rsid w:val="00D13756"/>
    <w:rsid w:val="00D9216C"/>
    <w:rsid w:val="00E10F1C"/>
    <w:rsid w:val="00E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45C7B"/>
  <w15:chartTrackingRefBased/>
  <w15:docId w15:val="{AF032531-C617-4420-8015-62EE4112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B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7B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B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B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7B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7B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7B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7B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7B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7B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7B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B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B0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7B0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7B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7B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7B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7B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7B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7B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7B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7B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7B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7B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7B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7B0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B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B0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7B0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0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F1C"/>
  </w:style>
  <w:style w:type="paragraph" w:styleId="Stopka">
    <w:name w:val="footer"/>
    <w:basedOn w:val="Normalny"/>
    <w:link w:val="StopkaZnak"/>
    <w:uiPriority w:val="99"/>
    <w:unhideWhenUsed/>
    <w:rsid w:val="00E10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NCZ</dc:creator>
  <cp:keywords/>
  <dc:description/>
  <cp:lastModifiedBy>NCZ</cp:lastModifiedBy>
  <cp:revision>2</cp:revision>
  <dcterms:created xsi:type="dcterms:W3CDTF">2025-11-27T11:15:00Z</dcterms:created>
  <dcterms:modified xsi:type="dcterms:W3CDTF">2025-11-27T11:15:00Z</dcterms:modified>
</cp:coreProperties>
</file>